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DB" w:rsidRDefault="00BC77DB" w:rsidP="00BC77DB">
      <w:pPr>
        <w:rPr>
          <w:b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      </w:t>
      </w:r>
      <w:r w:rsidRPr="00B5607F">
        <w:rPr>
          <w:b/>
        </w:rPr>
        <w:t xml:space="preserve">  МКДОУ «Детский сад «Буратино»</w:t>
      </w:r>
    </w:p>
    <w:p w:rsidR="00BC77DB" w:rsidRDefault="00BC77DB" w:rsidP="00BC77DB">
      <w:pPr>
        <w:rPr>
          <w:b/>
        </w:rPr>
      </w:pPr>
    </w:p>
    <w:p w:rsidR="00BC77DB" w:rsidRDefault="00BC77DB" w:rsidP="00BC77DB">
      <w:pPr>
        <w:rPr>
          <w:b/>
        </w:rPr>
      </w:pPr>
      <w:r>
        <w:rPr>
          <w:b/>
        </w:rPr>
        <w:t xml:space="preserve">                                   </w:t>
      </w:r>
    </w:p>
    <w:p w:rsidR="00BC77DB" w:rsidRDefault="00BC77DB" w:rsidP="00BC77DB">
      <w:pPr>
        <w:rPr>
          <w:b/>
        </w:rPr>
      </w:pPr>
    </w:p>
    <w:p w:rsidR="00BC77DB" w:rsidRDefault="00BC77DB" w:rsidP="00BC77DB">
      <w:pPr>
        <w:rPr>
          <w:b/>
        </w:rPr>
      </w:pPr>
      <w:r>
        <w:rPr>
          <w:b/>
        </w:rPr>
        <w:t xml:space="preserve">    </w:t>
      </w:r>
      <w:r w:rsidRPr="005162DB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125.2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КОНСПЕКТ"/>
          </v:shape>
        </w:pict>
      </w:r>
    </w:p>
    <w:p w:rsidR="00BC77DB" w:rsidRDefault="00BC77DB" w:rsidP="00BC77DB">
      <w:pPr>
        <w:rPr>
          <w:b/>
        </w:rPr>
      </w:pPr>
      <w:r>
        <w:rPr>
          <w:b/>
        </w:rPr>
        <w:t xml:space="preserve">                          </w:t>
      </w:r>
      <w:r w:rsidRPr="005162DB">
        <w:rPr>
          <w:b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249pt;height:24.75pt" fillcolor="#3cf" strokecolor="#009" strokeweight="1pt">
            <v:shadow on="t" color="#009" offset="7pt,-7pt"/>
            <v:textpath style="font-family:&quot;Impact&quot;;font-size:18pt;v-text-spacing:52429f;v-text-kern:t" trim="t" fitpath="t" xscale="f" string="ПО ПОЗНАВАТЕЛЬНОМУ РАЗВИТИЮ"/>
          </v:shape>
        </w:pict>
      </w:r>
    </w:p>
    <w:p w:rsidR="00BC77DB" w:rsidRPr="00BC77DB" w:rsidRDefault="00BC77DB" w:rsidP="00BC77DB">
      <w:pPr>
        <w:rPr>
          <w:b/>
        </w:rPr>
      </w:pPr>
      <w:r w:rsidRPr="00BC77DB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drawing>
          <wp:inline distT="0" distB="0" distL="0" distR="0">
            <wp:extent cx="4895850" cy="3671758"/>
            <wp:effectExtent l="19050" t="0" r="0" b="0"/>
            <wp:docPr id="9" name="Рисунок 1" descr="DSC0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7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308" cy="367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62DB">
        <w:rPr>
          <w:b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0" type="#_x0000_t156" style="width:453pt;height:27pt" fillcolor="#99f" stroked="f">
            <v:fill color2="#099" focus="100%" type="gradient"/>
            <v:shadow on="t" color="silver" opacity="52429f" offset="3pt,3pt"/>
            <v:textpath style="font-family:&quot;Times New Roman&quot;;font-size:18pt;v-text-kern:t" trim="t" fitpath="t" xscale="f" string="С ЭЛЕМЕНТАМИ ЭКСПЕРИМЕНТИРОВАНИЯ В СТ.ГР."/>
          </v:shape>
        </w:pict>
      </w:r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Провела воспитатель: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Порватова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Л.Г.</w:t>
      </w:r>
    </w:p>
    <w:p w:rsidR="00BC77DB" w:rsidRDefault="00BC77DB" w:rsidP="00553EE9">
      <w:pPr>
        <w:pStyle w:val="1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BC77DB" w:rsidRDefault="00BC77DB" w:rsidP="00553EE9">
      <w:pPr>
        <w:pStyle w:val="1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BC77DB" w:rsidRDefault="00BC77DB" w:rsidP="00553EE9">
      <w:pPr>
        <w:pStyle w:val="1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F94358" w:rsidRPr="00BC77DB" w:rsidRDefault="00BC77DB" w:rsidP="00553EE9">
      <w:pPr>
        <w:pStyle w:val="1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r w:rsidRPr="00BC77DB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К</w:t>
      </w:r>
      <w:r w:rsidR="00F94358" w:rsidRPr="00BC77DB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онспект непосредственно образовательной деятельности по познавательному развитию с элементами экспериментирования в группе </w:t>
      </w:r>
      <w:proofErr w:type="spellStart"/>
      <w:r w:rsidR="00F94358" w:rsidRPr="00BC77DB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общеразвивающей</w:t>
      </w:r>
      <w:proofErr w:type="spellEnd"/>
      <w:r w:rsidR="00F94358" w:rsidRPr="00BC77DB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направленности детей 6 года жизни</w:t>
      </w:r>
    </w:p>
    <w:p w:rsidR="00F94358" w:rsidRPr="00BC77DB" w:rsidRDefault="00553EE9" w:rsidP="00F94358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«Эта удивительная вода</w:t>
      </w:r>
      <w:r w:rsidR="00F94358"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94358" w:rsidRPr="00BC77DB" w:rsidRDefault="00F94358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 материала: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предлагаю вам конспект  непосредственной образовательной деятельности по познавательному развитию с элементами экспериментирования в группе 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детей 6 года жизни по теме «Синяя вода». Данный материал будет полезен воспитателям старшей группы. Этот конспект  познавательного развития, направленного на воспитание  бережного отношения к живой и неживой природе к водным ресурсам у старших дошкольников.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углубление природоведческих знаний через поисково-исследовательскую деятельность.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детей различать состояния воды;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и углубить представление детей об окружающем мире посредством знакомства с веществом и тремя его основными состояниями (жидкое, твердое, газообразное);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наблюдательность и любознательность в области познание;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способность сравнивать, сопоставлять, делать выводы, помочь осознать причинно - следственные связи;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живой и неживой природе к водным ресурсам.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Обогащение словаря: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Исследователи, лаборатория, прозрачная, жидкая, твердая.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Оборудование: прозрачные стаканчики по 2штуки на ребенка, мерные стаканчики, ложки, трубочки, салфетки, камешки, краска гуашь, кисточки, лед, сок, сахарный песок, соль, 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ароматизаторы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сосуды разной формы.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ТСО: ноутбук, 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экран, видеосюжеты из мультфильма «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аудиозапись «Звуки воды».</w:t>
      </w:r>
    </w:p>
    <w:p w:rsidR="00544B0B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наблюдение во время прогулок за физическими явлениями (дождь, снег, лед, туман, иней, сосулька). Чтение энциклопедии для любознательных «Почемучка», «Обо всем», заучивание стихотворения «Капелька» 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Г.Н.Лющнина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B0B" w:rsidRPr="00BC77DB" w:rsidRDefault="00544B0B" w:rsidP="00544B0B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44B0B" w:rsidRPr="00BC77DB" w:rsidRDefault="00544B0B" w:rsidP="00544B0B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44B0B" w:rsidRPr="00BC77DB" w:rsidRDefault="00F94358" w:rsidP="00544B0B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</w:t>
      </w:r>
      <w:r w:rsidR="00544B0B" w:rsidRPr="00BC77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94358" w:rsidRPr="00BC77DB" w:rsidRDefault="00F94358" w:rsidP="00544B0B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вами поговорим о величайшем богатстве нашей планеты.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 время прогулок мы с вами наблюдали за</w:t>
      </w:r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природными явлениями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должны пройти два испытания, чтобы узнать, о чем мы с вами будем говорить.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и назовите звуки природы (включаем аудиозапись звук воды). Определите что это за звук? Ответы детей: это звук воды.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 теперь отгадайте загадку о природном явлении.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и туча, и туман,                                Очень добродушная,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ручей, и океан,                                   Я мягкая, послушная,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летаю, и бегу,                                     Но когда я захочу,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стеклянной быть могу.                       Даже камень источу»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3A5F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F3A5F" w:rsidRPr="00BC77DB" w:rsidRDefault="00EF3A5F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A5F" w:rsidRPr="00BC77DB" w:rsidRDefault="00EF3A5F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озере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лужице</w:t>
      </w:r>
    </w:p>
    <w:p w:rsidR="00EF3A5F" w:rsidRPr="00BC77DB" w:rsidRDefault="00EF3A5F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снежинкою над нами кружится,</w:t>
      </w:r>
    </w:p>
    <w:p w:rsidR="00EF3A5F" w:rsidRPr="00BC77DB" w:rsidRDefault="00EF3A5F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чайнике у нас кипит</w:t>
      </w:r>
    </w:p>
    <w:p w:rsidR="00EF3A5F" w:rsidRPr="00BC77DB" w:rsidRDefault="00EF3A5F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 реченьке бежит, журчит.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(Ответы детей).</w:t>
      </w:r>
    </w:p>
    <w:p w:rsidR="00EF3A5F" w:rsidRPr="00BC77DB" w:rsidRDefault="00EF3A5F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догадались, о чем мы будем сегодня говорить. Мы с вами поговорим о воде.</w:t>
      </w:r>
    </w:p>
    <w:p w:rsidR="00671851" w:rsidRPr="00BC77DB" w:rsidRDefault="00671851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 встречаетесь с водой? Ответы детей.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давайте, ребята, посмотрим на экране, для чего нужн</w:t>
      </w:r>
      <w:r w:rsidR="00671851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нам вода? </w:t>
      </w:r>
    </w:p>
    <w:p w:rsidR="00671851" w:rsidRPr="00BC77DB" w:rsidRDefault="00671851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Посмотрите, вода нужна всем, и зверям, и растениям, и людям.</w:t>
      </w:r>
    </w:p>
    <w:p w:rsidR="00671851" w:rsidRPr="00BC77DB" w:rsidRDefault="00671851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682F9C" w:rsidRPr="00BC77DB" w:rsidRDefault="00682F9C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ребенок: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она везде!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пруду ее найдете,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сыром лесном болоте.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луже, в море, океане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водопроводном крае,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сосулька замерзает,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 туманом заползает,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682F9C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плите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кипит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 в чайнике шипит!</w:t>
      </w:r>
    </w:p>
    <w:p w:rsidR="00544B0B" w:rsidRPr="00BC77DB" w:rsidRDefault="00544B0B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B0B" w:rsidRPr="00BC77DB" w:rsidRDefault="00544B0B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F9C" w:rsidRPr="00BC77DB" w:rsidRDefault="00671851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реб</w:t>
      </w:r>
      <w:r w:rsidR="00682F9C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енок: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ее не замечаем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привыкли, что вода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спутница всегда.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нам не умыться,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наесться, не напиться,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 вам я доложить</w:t>
      </w:r>
    </w:p>
    <w:p w:rsidR="00671851" w:rsidRPr="00BC77DB" w:rsidRDefault="00671851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нам не прожить.</w:t>
      </w:r>
    </w:p>
    <w:p w:rsidR="006106A8" w:rsidRPr="00BC77DB" w:rsidRDefault="006106A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Представим себе, что на Земле исчезла вода.</w:t>
      </w:r>
    </w:p>
    <w:p w:rsidR="006106A8" w:rsidRPr="00BC77DB" w:rsidRDefault="006106A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 детей: Все живое погибнет.</w:t>
      </w:r>
    </w:p>
    <w:p w:rsidR="006106A8" w:rsidRPr="00BC77DB" w:rsidRDefault="006106A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чтобы не наступила пустыня, воду нужно беречь, охранять. Как вы себе представляете. Как нужно беречь и охранять воду?</w:t>
      </w:r>
    </w:p>
    <w:p w:rsidR="006106A8" w:rsidRPr="00BC77DB" w:rsidRDefault="006106A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6106A8" w:rsidRPr="00BC77DB" w:rsidRDefault="006106A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вы хотите узнать еще о воде? Приглашаю вас в клуб «Исследователь». Предлагаю вам заняться исследованием воды. Вы знаете, кто такие исследователи (ответы детей).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пойдемте в лабораторию и приступим к нашим исследованиям. Перед проведением опытов напоминаю детям о технике безопасности во время работы с водой. Дети, 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</w:t>
      </w:r>
      <w:r w:rsidR="00682F9C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фартуки</w:t>
      </w:r>
      <w:proofErr w:type="gramEnd"/>
      <w:r w:rsidR="00682F9C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читают стихотворение: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с водой имеем дело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Рукава засучим смело.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Пролил воду не беда.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Тряпка под рукой всегда.</w:t>
      </w:r>
    </w:p>
    <w:p w:rsidR="00F94358" w:rsidRPr="00BC77DB" w:rsidRDefault="00F94358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№1 «Вода – это жидкость, которая не имеет вкуса, цвета, запаха»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Подвести детей к пониманию того, что вода это жидкость, которая не имеет вкуса, цвета, запаха.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="00F767B0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Возьмите бутылку с водой и налейте ее в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стакан. Почему вода льется? Вода жидкая или твердая?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детей: вода жидкая – течет.</w:t>
      </w:r>
    </w:p>
    <w:p w:rsidR="00F767B0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Попробуйте воду на вкус. Есть ли у нее вкус? 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безвкусная.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понюхайте воду.</w:t>
      </w:r>
    </w:p>
    <w:p w:rsidR="00F767B0" w:rsidRPr="00BC77DB" w:rsidRDefault="00F767B0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вода без запаха.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67B0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="00F767B0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в один стакан сахарный песок,</w:t>
      </w:r>
      <w:r w:rsidR="00F767B0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размешайте. Попробуйте на вкус.  Что получилось? В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– немного  соли.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детей: вода изменилась на вкус: в одном стакане – сладкая, в другом – солёная.</w:t>
      </w:r>
    </w:p>
    <w:p w:rsidR="00206C9B" w:rsidRPr="00BC77DB" w:rsidRDefault="00206C9B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вода меняет вкус? Когда в нее что-нибудь добавляют.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Сравниваем запах в стакане с обычной водой и водой с добавлением </w:t>
      </w: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ароматизаторов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ли запах простая вода? Нет.</w:t>
      </w:r>
    </w:p>
    <w:p w:rsidR="00206C9B" w:rsidRPr="00BC77DB" w:rsidRDefault="00206C9B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Добавьте чеснок, что изменилось? Вода приобрела запах.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 детей: 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чистая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не имеет запаха.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приобретает их,  если в воду что-нибудь добавить.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Опустите ложечки в стаканы с водой. Что увидели в стаканах? О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пустите камешки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стакан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 водой. Почему видны ложки и камешки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детей: в с</w:t>
      </w:r>
      <w:r w:rsidR="00206C9B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такане с водой ложки  и камешки 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видны – вода прозрачная.</w:t>
      </w:r>
    </w:p>
    <w:p w:rsidR="003D72E4" w:rsidRPr="00BC77DB" w:rsidRDefault="003D72E4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Опыт №2«Вода меняет цвет»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Подвести детей к пониманию того, что вода меняет цвет.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кисточки и подкрасьте воду. Опустите в нее камушек. Какая стала вода? Видите ли вы камушек?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детей: вода меняет цвет. Камушек в стакане не видно.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Физ. минутка: Развивающий парашют «Капельки и тучка».</w:t>
      </w:r>
    </w:p>
    <w:p w:rsidR="003D72E4" w:rsidRPr="00BC77DB" w:rsidRDefault="003D72E4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№3 «Лед – твердая вода»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Снежная Королева сделала нам подарок (показываю лед). Наблюдаем за таянием льда и его превращением в воду. Возьмите кусочек льда в руки. Что происходит со льдом? Почему лед тает? А теперь вытрите руки салфеткой. Какими стали салфетки?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Влажными.</w:t>
      </w:r>
    </w:p>
    <w:p w:rsidR="003D72E4" w:rsidRPr="00BC77DB" w:rsidRDefault="003D72E4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детей: лед – твердая вода.</w:t>
      </w:r>
    </w:p>
    <w:p w:rsidR="00F94358" w:rsidRPr="00BC77DB" w:rsidRDefault="003D72E4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Опыт №4</w:t>
      </w:r>
      <w:r w:rsidR="00F94358" w:rsidRPr="00BC77D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«Вода не имеет формы»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Подвести детей к пониманию того, что вода не имеет формы.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Налейте воду в сосуды разной формы. Имеет ли вода формы?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жидкая вода не имеет формы, она принимает форму того сосуда в котором находится.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 «Синяя вода».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 вода,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(Волнообразные движения рук на уровне груди в стороны)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 без следа,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конца и края.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(Кружимся на месте)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 вода,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спешишь куда?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спешишь куда?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(Присели, обхватили плечи руками)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морю синему,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волны сильные,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(Встали, руки вытянули вверх)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волны сильные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Плещутся всегда.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(Волнообразные движения рук на уровне груди в стороны)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морю синему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неси меня,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(Кружимся на месте)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неси меня,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 вода.</w:t>
      </w:r>
    </w:p>
    <w:p w:rsidR="00F94358" w:rsidRPr="00BC77DB" w:rsidRDefault="00F94358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BC77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(Присели, обхватили плечи руками)</w:t>
      </w:r>
    </w:p>
    <w:p w:rsidR="00F94358" w:rsidRPr="00BC77DB" w:rsidRDefault="00F94358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Опыт №5 «Газообразная вода - пар»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Подвести детей к пониманию трех состояний воды.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 стакан с горячей водой и накрываю  стеклом. Дети наблюдают. Показываю стекло. Что вы видите на стекле?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Образовались капли воды.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может превратиться в пар.</w:t>
      </w:r>
      <w:r w:rsidR="003D72E4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пар охлаждается и превращается в воду.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чем мы сегодня  занимались? (ответы детей)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ли  вам заниматься в лаборатории?  (ответы детей)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показалось вам самым интересным? (ответы детей)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дома с родителями поэкспериментируйте: создайте «цветную ледяную мозаику». Для этого вам необходимо выполнить задание, изложенное на этом листе.  Детям раздаются листы с инструкциями.</w:t>
      </w:r>
    </w:p>
    <w:p w:rsidR="00F94358" w:rsidRPr="00BC77DB" w:rsidRDefault="00F94358" w:rsidP="00682F9C">
      <w:pPr>
        <w:shd w:val="clear" w:color="auto" w:fill="FFFFFF"/>
        <w:spacing w:before="150" w:after="30" w:line="36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Приложение № 1. Инструкция по изготовлению «Цветной ледяной мозаики».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Налить в стакан воды.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Красками покрасить воду (выбираем количество по желанию).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Залить формочки цветной водой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Поставить в холодильник.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Утром принести в  детский сад.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Примечание: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забудьте, что ваша «Цветная ледяная мозаика» может превратиться в  обычную цветную воду.</w:t>
      </w:r>
    </w:p>
    <w:p w:rsidR="009C3C84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Благодарит детей за участие в опытно – 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358" w:rsidRPr="00BC77DB" w:rsidRDefault="00F94358" w:rsidP="00682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  Вручает  значки  «Юный исследователь».</w:t>
      </w: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682F9C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DAE" w:rsidRPr="00BC77DB" w:rsidRDefault="00302DAE" w:rsidP="00F94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302DAE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4F17"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НОД: «Эта удивительная вода»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Порватова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Григорьевна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сад «Буратино»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Барабаш</w:t>
      </w:r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очта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hyperlink r:id="rId6" w:history="1"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porvatova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lybov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C77DB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384F17" w:rsidRPr="00BC77DB" w:rsidRDefault="00384F17" w:rsidP="00302D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</w:t>
      </w:r>
      <w:proofErr w:type="gramStart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proofErr w:type="spellEnd"/>
      <w:r w:rsidRPr="00BC7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- 89241304743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область: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развитие», «Социально-коммуникативное развитие».</w:t>
      </w:r>
    </w:p>
    <w:p w:rsidR="00302DAE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 НОД: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опытно-экспериментальная деятельность, решение проблемных ситуаций.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 детей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активности детей, систематизация полученных знаний о круговороте воды в природе, её свойствах.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детей со свойствами воды;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представление о роли воды в жизни человека, растений и животных;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умение делать выводы по итогам экспериментирования;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словарь детей; существительными, прилагательными и глаголами по теме занятия.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мышление, память, внимание, наблюдательность, познавательный интерес в процессе экспериментирования, способность делать выводы.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Коррекционные: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развивать мышечно-двигательную активность пальцев и кистей рук; слуховое восприятие, внимание, тактильную чувствительность, обаяние и осязание.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взаимоотношения между детьми;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работать в коллективе;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бережное отношение к воде.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прозрачные пластиковые стаканчи</w:t>
      </w:r>
      <w:r w:rsidR="00D11F75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камешки,</w:t>
      </w:r>
      <w:r w:rsidR="0048487C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чайные ложки, ёмкости разной формы, краска гуашь, кисточки, салфетки, лед, сахарный песок, соль, чеснок, 1 бутылка воды 0,5 л.</w:t>
      </w:r>
      <w:r w:rsidR="0048487C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эмблемы «Юный исследователь», термос  с горячей водой и лист прозрачного пластика.</w:t>
      </w:r>
      <w:proofErr w:type="gramEnd"/>
      <w:r w:rsidR="0048487C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ТСО: ноутбук, </w:t>
      </w:r>
      <w:proofErr w:type="spellStart"/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экран, аудиозапись «Звуки воды»</w:t>
      </w:r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Словарная работа: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</w:t>
      </w:r>
      <w:r w:rsidR="0048487C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именты, </w:t>
      </w:r>
      <w:r w:rsidR="00D11F75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исследователи, лаборатория, прозрачная, жидкая, твердая, </w:t>
      </w:r>
      <w:r w:rsidR="0048487C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круговорот воды, гейзер, водоем.</w:t>
      </w:r>
      <w:proofErr w:type="gramEnd"/>
    </w:p>
    <w:p w:rsidR="00190D32" w:rsidRPr="00BC77DB" w:rsidRDefault="00190D32" w:rsidP="00302D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  <w:r w:rsidR="00553EE9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 образовательным областям «Познавательное развитие», «Социально-коммуникативное развитие»</w:t>
      </w:r>
      <w:proofErr w:type="gramStart"/>
      <w:r w:rsidR="00553EE9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553EE9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«Роль воды в жизни человека, растений, животных», «Водоёмы нашего края»; </w:t>
      </w:r>
      <w:r w:rsidR="00553EE9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D11F75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аблюдение во время прогулок за физическими явлениями (дождь, снег, иней, туман, сосулька, пар) в природе в разное время года</w:t>
      </w:r>
      <w:r w:rsidR="00553EE9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D11F75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EE9"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 по данной тематике, </w:t>
      </w:r>
      <w:r w:rsidR="00D11F75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553EE9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учивание стихотворений, загадок, игры с водой, дидактические и развивающие игры, игры с водой.</w:t>
      </w:r>
      <w:r w:rsidR="00302DAE" w:rsidRPr="00BC7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C77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 фотоматериалов о различных водоёмах;</w:t>
      </w: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C84" w:rsidRPr="00BC77DB" w:rsidRDefault="009C3C84" w:rsidP="00302DAE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1CE" w:rsidRPr="00553EE9" w:rsidRDefault="003F51CE">
      <w:pPr>
        <w:rPr>
          <w:rFonts w:ascii="Times New Roman" w:hAnsi="Times New Roman" w:cs="Times New Roman"/>
          <w:sz w:val="24"/>
          <w:szCs w:val="24"/>
        </w:rPr>
      </w:pPr>
    </w:p>
    <w:p w:rsidR="003F51CE" w:rsidRDefault="003F51CE">
      <w:r>
        <w:t xml:space="preserve"> </w:t>
      </w:r>
      <w:r w:rsidR="005E4574">
        <w:t xml:space="preserve">                    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05100" cy="2028753"/>
            <wp:effectExtent l="19050" t="0" r="0" b="0"/>
            <wp:docPr id="3" name="Рисунок 2" descr="DSC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4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1CE" w:rsidRDefault="003F51CE">
      <w:r>
        <w:rPr>
          <w:noProof/>
          <w:lang w:eastAsia="ru-RU"/>
        </w:rPr>
        <w:drawing>
          <wp:inline distT="0" distB="0" distL="0" distR="0">
            <wp:extent cx="2638425" cy="1978748"/>
            <wp:effectExtent l="19050" t="0" r="9525" b="0"/>
            <wp:docPr id="4" name="Рисунок 3" descr="DSC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41694" cy="1981200"/>
            <wp:effectExtent l="19050" t="0" r="6256" b="0"/>
            <wp:docPr id="5" name="Рисунок 4" descr="DSC0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5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9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1CE" w:rsidRDefault="003F51CE">
      <w:r>
        <w:rPr>
          <w:noProof/>
          <w:lang w:eastAsia="ru-RU"/>
        </w:rPr>
        <w:drawing>
          <wp:inline distT="0" distB="0" distL="0" distR="0">
            <wp:extent cx="2768699" cy="2076450"/>
            <wp:effectExtent l="19050" t="0" r="0" b="0"/>
            <wp:docPr id="6" name="Рисунок 5" descr="DSC0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5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99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90825" cy="2093044"/>
            <wp:effectExtent l="19050" t="0" r="9525" b="0"/>
            <wp:docPr id="7" name="Рисунок 6" descr="DSC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5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472" cy="209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1CE" w:rsidRDefault="003F51CE">
      <w:r>
        <w:rPr>
          <w:noProof/>
          <w:lang w:eastAsia="ru-RU"/>
        </w:rPr>
        <w:drawing>
          <wp:inline distT="0" distB="0" distL="0" distR="0">
            <wp:extent cx="2638425" cy="1978748"/>
            <wp:effectExtent l="19050" t="0" r="9525" b="0"/>
            <wp:docPr id="8" name="Рисунок 7" descr="DSC0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6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8A4">
        <w:t xml:space="preserve"> </w:t>
      </w:r>
      <w:r w:rsidR="00A668A4">
        <w:rPr>
          <w:noProof/>
          <w:lang w:eastAsia="ru-RU"/>
        </w:rPr>
        <w:drawing>
          <wp:inline distT="0" distB="0" distL="0" distR="0">
            <wp:extent cx="2794100" cy="2095500"/>
            <wp:effectExtent l="19050" t="0" r="6250" b="0"/>
            <wp:docPr id="10" name="Рисунок 9" descr="DSC0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6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/>
    <w:p w:rsidR="00A668A4" w:rsidRDefault="00A668A4">
      <w:r>
        <w:rPr>
          <w:noProof/>
          <w:lang w:eastAsia="ru-RU"/>
        </w:rPr>
        <w:drawing>
          <wp:inline distT="0" distB="0" distL="0" distR="0">
            <wp:extent cx="2667000" cy="2000178"/>
            <wp:effectExtent l="19050" t="0" r="0" b="0"/>
            <wp:docPr id="11" name="Рисунок 10" descr="DSC0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6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9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52700" cy="1914457"/>
            <wp:effectExtent l="19050" t="0" r="0" b="0"/>
            <wp:docPr id="12" name="Рисунок 11" descr="DSC0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7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>
      <w:r>
        <w:rPr>
          <w:noProof/>
          <w:lang w:eastAsia="ru-RU"/>
        </w:rPr>
        <w:drawing>
          <wp:inline distT="0" distB="0" distL="0" distR="0">
            <wp:extent cx="2667000" cy="2000179"/>
            <wp:effectExtent l="19050" t="0" r="0" b="0"/>
            <wp:docPr id="14" name="Рисунок 13" descr="DSC0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7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67000" cy="2000179"/>
            <wp:effectExtent l="19050" t="0" r="0" b="0"/>
            <wp:docPr id="15" name="Рисунок 14" descr="DSC0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8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>
      <w:r>
        <w:rPr>
          <w:noProof/>
          <w:lang w:eastAsia="ru-RU"/>
        </w:rPr>
        <w:drawing>
          <wp:inline distT="0" distB="0" distL="0" distR="0">
            <wp:extent cx="2667096" cy="2000250"/>
            <wp:effectExtent l="19050" t="0" r="0" b="0"/>
            <wp:docPr id="16" name="Рисунок 15" descr="DSC0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8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192" cy="200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24150" cy="2043040"/>
            <wp:effectExtent l="19050" t="0" r="0" b="0"/>
            <wp:docPr id="17" name="Рисунок 16" descr="DSC0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8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>
      <w:r>
        <w:rPr>
          <w:noProof/>
          <w:lang w:eastAsia="ru-RU"/>
        </w:rPr>
        <w:drawing>
          <wp:inline distT="0" distB="0" distL="0" distR="0">
            <wp:extent cx="2717897" cy="2038350"/>
            <wp:effectExtent l="19050" t="0" r="6253" b="0"/>
            <wp:docPr id="18" name="Рисунок 17" descr="DSC0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9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897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92498" cy="2019300"/>
            <wp:effectExtent l="19050" t="0" r="0" b="0"/>
            <wp:docPr id="19" name="Рисунок 18" descr="DSC05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9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459" cy="202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/>
    <w:p w:rsidR="00A668A4" w:rsidRDefault="00A668A4"/>
    <w:p w:rsidR="00A668A4" w:rsidRDefault="00A668A4">
      <w:r>
        <w:rPr>
          <w:noProof/>
          <w:lang w:eastAsia="ru-RU"/>
        </w:rPr>
        <w:drawing>
          <wp:inline distT="0" distB="0" distL="0" distR="0">
            <wp:extent cx="2768699" cy="2076450"/>
            <wp:effectExtent l="19050" t="0" r="0" b="0"/>
            <wp:docPr id="20" name="Рисунок 19" descr="DSC05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9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99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62225" cy="1921600"/>
            <wp:effectExtent l="19050" t="0" r="9525" b="0"/>
            <wp:docPr id="21" name="Рисунок 20" descr="DSC0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0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>
      <w:r>
        <w:rPr>
          <w:noProof/>
          <w:lang w:eastAsia="ru-RU"/>
        </w:rPr>
        <w:drawing>
          <wp:inline distT="0" distB="0" distL="0" distR="0">
            <wp:extent cx="2794099" cy="2095500"/>
            <wp:effectExtent l="19050" t="0" r="6251" b="0"/>
            <wp:docPr id="22" name="Рисунок 21" descr="DSC0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99" cy="20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06800" cy="2105025"/>
            <wp:effectExtent l="19050" t="0" r="0" b="0"/>
            <wp:docPr id="23" name="Рисунок 22" descr="DSC0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8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A4" w:rsidRDefault="00A668A4">
      <w:r>
        <w:rPr>
          <w:noProof/>
          <w:lang w:eastAsia="ru-RU"/>
        </w:rPr>
        <w:drawing>
          <wp:inline distT="0" distB="0" distL="0" distR="0">
            <wp:extent cx="2832201" cy="2124075"/>
            <wp:effectExtent l="19050" t="0" r="6249" b="0"/>
            <wp:docPr id="24" name="Рисунок 23" descr="DSC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201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14650" cy="2185909"/>
            <wp:effectExtent l="19050" t="0" r="0" b="0"/>
            <wp:docPr id="25" name="Рисунок 24" descr="DSC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449" cy="218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74" w:rsidRDefault="005E4574">
      <w:r>
        <w:rPr>
          <w:noProof/>
          <w:lang w:eastAsia="ru-RU"/>
        </w:rPr>
        <w:lastRenderedPageBreak/>
        <w:drawing>
          <wp:inline distT="0" distB="0" distL="0" distR="0">
            <wp:extent cx="2771775" cy="2078757"/>
            <wp:effectExtent l="19050" t="0" r="9525" b="0"/>
            <wp:docPr id="26" name="Рисунок 25" descr="DSC0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95703" cy="2171700"/>
            <wp:effectExtent l="19050" t="0" r="0" b="0"/>
            <wp:docPr id="27" name="Рисунок 26" descr="DSC0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4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703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07F" w:rsidRDefault="00B5607F">
      <w:pPr>
        <w:rPr>
          <w:b/>
        </w:rPr>
      </w:pPr>
      <w:r w:rsidRPr="00B5607F">
        <w:rPr>
          <w:b/>
        </w:rPr>
        <w:t xml:space="preserve">                                                  МКДОУ «Детский сад «Буратино»</w:t>
      </w:r>
    </w:p>
    <w:p w:rsidR="00B5607F" w:rsidRDefault="00B5607F">
      <w:pPr>
        <w:rPr>
          <w:b/>
        </w:rPr>
      </w:pPr>
    </w:p>
    <w:p w:rsidR="00B5607F" w:rsidRDefault="00257B46">
      <w:pPr>
        <w:rPr>
          <w:b/>
        </w:rPr>
      </w:pPr>
      <w:r>
        <w:rPr>
          <w:b/>
        </w:rPr>
        <w:t xml:space="preserve">                                       </w:t>
      </w:r>
      <w:r w:rsidR="005162DB" w:rsidRPr="005162DB">
        <w:rPr>
          <w:b/>
        </w:rPr>
        <w:pict>
          <v:shape id="_x0000_i1025" type="#_x0000_t136" style="width:125.2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КОНСПЕКТ"/>
          </v:shape>
        </w:pict>
      </w:r>
    </w:p>
    <w:p w:rsidR="003477B3" w:rsidRDefault="00257B46">
      <w:pPr>
        <w:rPr>
          <w:b/>
        </w:rPr>
      </w:pPr>
      <w:r>
        <w:rPr>
          <w:b/>
        </w:rPr>
        <w:t xml:space="preserve">                          </w:t>
      </w:r>
      <w:r w:rsidR="005162DB" w:rsidRPr="005162DB">
        <w:rPr>
          <w:b/>
        </w:rPr>
        <w:pict>
          <v:shape id="_x0000_i1026" type="#_x0000_t158" style="width:249pt;height:24.75pt" fillcolor="#3cf" strokecolor="#009" strokeweight="1pt">
            <v:shadow on="t" color="#009" offset="7pt,-7pt"/>
            <v:textpath style="font-family:&quot;Impact&quot;;font-size:18pt;v-text-spacing:52429f;v-text-kern:t" trim="t" fitpath="t" xscale="f" string="ПО ПОЗНАВАТЕЛЬНОМУ РАЗВИТИЮ"/>
          </v:shape>
        </w:pict>
      </w:r>
    </w:p>
    <w:p w:rsidR="00B5607F" w:rsidRDefault="005162DB">
      <w:pPr>
        <w:rPr>
          <w:b/>
        </w:rPr>
      </w:pPr>
      <w:r w:rsidRPr="005162DB">
        <w:rPr>
          <w:b/>
        </w:rPr>
        <w:pict>
          <v:shape id="_x0000_i1027" type="#_x0000_t156" style="width:453pt;height:27pt" fillcolor="#99f" stroked="f">
            <v:fill color2="#099" focus="100%" type="gradient"/>
            <v:shadow on="t" color="silver" opacity="52429f" offset="3pt,3pt"/>
            <v:textpath style="font-family:&quot;Times New Roman&quot;;font-size:18pt;v-text-kern:t" trim="t" fitpath="t" xscale="f" string="С ЭЛЕМЕНТАМИ ЭКСПЕРИМЕНТИРОВАНИЯ В СТ.ГР."/>
          </v:shape>
        </w:pict>
      </w:r>
    </w:p>
    <w:p w:rsidR="003477B3" w:rsidRDefault="003477B3">
      <w:pPr>
        <w:rPr>
          <w:b/>
        </w:rPr>
      </w:pPr>
    </w:p>
    <w:p w:rsidR="003477B3" w:rsidRDefault="003477B3">
      <w:pPr>
        <w:rPr>
          <w:b/>
        </w:rPr>
      </w:pPr>
    </w:p>
    <w:p w:rsidR="00257B46" w:rsidRDefault="00257B4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29377" cy="3771900"/>
            <wp:effectExtent l="19050" t="0" r="0" b="0"/>
            <wp:docPr id="2" name="Рисунок 1" descr="DSC0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7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834" cy="377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7B3" w:rsidRDefault="003477B3">
      <w:pPr>
        <w:rPr>
          <w:b/>
        </w:rPr>
      </w:pPr>
    </w:p>
    <w:p w:rsidR="003477B3" w:rsidRDefault="003477B3">
      <w:pPr>
        <w:rPr>
          <w:b/>
        </w:rPr>
      </w:pPr>
    </w:p>
    <w:p w:rsidR="003477B3" w:rsidRDefault="003477B3">
      <w:pPr>
        <w:rPr>
          <w:b/>
        </w:rPr>
      </w:pPr>
    </w:p>
    <w:p w:rsidR="003477B3" w:rsidRDefault="003477B3">
      <w:pPr>
        <w:rPr>
          <w:b/>
        </w:rPr>
      </w:pPr>
    </w:p>
    <w:p w:rsidR="003477B3" w:rsidRPr="00B5607F" w:rsidRDefault="00BC77DB">
      <w:pPr>
        <w:rPr>
          <w:b/>
        </w:rPr>
      </w:pPr>
      <w:r>
        <w:rPr>
          <w:b/>
        </w:rPr>
        <w:t xml:space="preserve">    </w:t>
      </w:r>
    </w:p>
    <w:sectPr w:rsidR="003477B3" w:rsidRPr="00B5607F" w:rsidSect="00682F9C">
      <w:pgSz w:w="11906" w:h="16838"/>
      <w:pgMar w:top="1134" w:right="850" w:bottom="1134" w:left="1701" w:header="708" w:footer="708" w:gutter="0"/>
      <w:pgBorders w:offsetFrom="page">
        <w:top w:val="flowersDaisies" w:sz="15" w:space="24" w:color="4F81BD" w:themeColor="accent1"/>
        <w:left w:val="flowersDaisies" w:sz="15" w:space="24" w:color="4F81BD" w:themeColor="accent1"/>
        <w:bottom w:val="flowersDaisies" w:sz="15" w:space="24" w:color="4F81BD" w:themeColor="accent1"/>
        <w:right w:val="flowersDaisies" w:sz="15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687"/>
    <w:rsid w:val="000244F3"/>
    <w:rsid w:val="00190D32"/>
    <w:rsid w:val="001E5B80"/>
    <w:rsid w:val="00206C9B"/>
    <w:rsid w:val="00257B46"/>
    <w:rsid w:val="00302DAE"/>
    <w:rsid w:val="003477B3"/>
    <w:rsid w:val="00384F17"/>
    <w:rsid w:val="003D72E4"/>
    <w:rsid w:val="003F51CE"/>
    <w:rsid w:val="00413687"/>
    <w:rsid w:val="0048487C"/>
    <w:rsid w:val="005162DB"/>
    <w:rsid w:val="00544B0B"/>
    <w:rsid w:val="00553EE9"/>
    <w:rsid w:val="005E4574"/>
    <w:rsid w:val="006106A8"/>
    <w:rsid w:val="00645544"/>
    <w:rsid w:val="00671851"/>
    <w:rsid w:val="00682F9C"/>
    <w:rsid w:val="0068417E"/>
    <w:rsid w:val="009C3C84"/>
    <w:rsid w:val="00A668A4"/>
    <w:rsid w:val="00B5607F"/>
    <w:rsid w:val="00B70A4F"/>
    <w:rsid w:val="00BC77DB"/>
    <w:rsid w:val="00D11F75"/>
    <w:rsid w:val="00DF1E7A"/>
    <w:rsid w:val="00E02C90"/>
    <w:rsid w:val="00EF3A5F"/>
    <w:rsid w:val="00F767B0"/>
    <w:rsid w:val="00F9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3"/>
  </w:style>
  <w:style w:type="paragraph" w:styleId="1">
    <w:name w:val="heading 1"/>
    <w:basedOn w:val="a"/>
    <w:next w:val="a"/>
    <w:link w:val="10"/>
    <w:uiPriority w:val="9"/>
    <w:qFormat/>
    <w:rsid w:val="00553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C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9C3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C3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rsid w:val="00384F1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hyperlink" Target="mailto:porvatova_lybov.ru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91567-53A5-478B-9BCE-4952D637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15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Любаша</cp:lastModifiedBy>
  <cp:revision>13</cp:revision>
  <cp:lastPrinted>2019-01-05T07:34:00Z</cp:lastPrinted>
  <dcterms:created xsi:type="dcterms:W3CDTF">2015-03-17T03:47:00Z</dcterms:created>
  <dcterms:modified xsi:type="dcterms:W3CDTF">2020-01-20T04:02:00Z</dcterms:modified>
</cp:coreProperties>
</file>